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AFBB0" w14:textId="4DB0C877" w:rsidR="00C85D26" w:rsidRDefault="00054155" w:rsidP="00D8303F">
      <w:pPr>
        <w:pStyle w:val="Titolo1"/>
      </w:pPr>
      <w:r w:rsidRPr="00054155">
        <w:t>Altri eventuali incarichi con  oneri a carico della finanza pubblica e indicazione dei compensi spettanti</w:t>
      </w:r>
      <w:r>
        <w:t xml:space="preserve"> </w:t>
      </w:r>
      <w:r w:rsidR="00133672">
        <w:t>– ANNO 202</w:t>
      </w:r>
      <w:r w:rsidR="005236EE">
        <w:t>4</w:t>
      </w:r>
    </w:p>
    <w:p w14:paraId="65E2CE17" w14:textId="77777777" w:rsidR="00D8303F" w:rsidRDefault="00D8303F" w:rsidP="00D8303F"/>
    <w:tbl>
      <w:tblPr>
        <w:tblStyle w:val="Tabellagriglia1chiara-colore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303F" w14:paraId="723E9266" w14:textId="77777777" w:rsidTr="00D83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74EB1E7E" w14:textId="37832E7B" w:rsidR="00D8303F" w:rsidRDefault="00D8303F" w:rsidP="00D8303F">
            <w:pPr>
              <w:jc w:val="center"/>
            </w:pPr>
            <w:r>
              <w:t>DIRIGENTE</w:t>
            </w:r>
          </w:p>
        </w:tc>
        <w:tc>
          <w:tcPr>
            <w:tcW w:w="4814" w:type="dxa"/>
          </w:tcPr>
          <w:p w14:paraId="7AFDB611" w14:textId="1362684B" w:rsidR="00D8303F" w:rsidRDefault="00D8303F" w:rsidP="00D830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CARICA</w:t>
            </w:r>
          </w:p>
        </w:tc>
      </w:tr>
      <w:tr w:rsidR="00D8303F" w14:paraId="4F5A605F" w14:textId="77777777" w:rsidTr="00D83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583465E" w14:textId="6ACEB9E4" w:rsidR="00D8303F" w:rsidRDefault="00D8303F" w:rsidP="00D8303F">
            <w:pPr>
              <w:jc w:val="center"/>
            </w:pPr>
            <w:r>
              <w:t>GIUSEPPE ARCIDIACONO</w:t>
            </w:r>
          </w:p>
        </w:tc>
        <w:tc>
          <w:tcPr>
            <w:tcW w:w="4814" w:type="dxa"/>
          </w:tcPr>
          <w:p w14:paraId="782F72F7" w14:textId="2F6AA831" w:rsidR="00D8303F" w:rsidRDefault="00D8303F" w:rsidP="00D83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NESSUNA CARICA</w:t>
            </w:r>
          </w:p>
        </w:tc>
      </w:tr>
      <w:tr w:rsidR="00D8303F" w14:paraId="60693859" w14:textId="77777777" w:rsidTr="00D83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592FF30D" w14:textId="5B1CBA59" w:rsidR="00D8303F" w:rsidRDefault="00D8303F" w:rsidP="00D8303F">
            <w:pPr>
              <w:jc w:val="center"/>
            </w:pPr>
            <w:r>
              <w:t>DOMENICO MARTIRE</w:t>
            </w:r>
          </w:p>
        </w:tc>
        <w:tc>
          <w:tcPr>
            <w:tcW w:w="4814" w:type="dxa"/>
          </w:tcPr>
          <w:p w14:paraId="1F8C320F" w14:textId="4EB756C1" w:rsidR="00D8303F" w:rsidRDefault="00D8303F" w:rsidP="00D83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NESSUNA CARICA</w:t>
            </w:r>
          </w:p>
        </w:tc>
      </w:tr>
      <w:tr w:rsidR="00D8303F" w14:paraId="01459E72" w14:textId="77777777" w:rsidTr="00D83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FA39270" w14:textId="54FE6592" w:rsidR="00D8303F" w:rsidRDefault="00D8303F" w:rsidP="00D8303F">
            <w:pPr>
              <w:jc w:val="center"/>
            </w:pPr>
            <w:r>
              <w:t>STEFANIA POLIMENI</w:t>
            </w:r>
          </w:p>
        </w:tc>
        <w:tc>
          <w:tcPr>
            <w:tcW w:w="4814" w:type="dxa"/>
          </w:tcPr>
          <w:p w14:paraId="01359FF1" w14:textId="36E94E39" w:rsidR="00D8303F" w:rsidRDefault="00D8303F" w:rsidP="00D83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NESSUNA CARICA</w:t>
            </w:r>
          </w:p>
        </w:tc>
      </w:tr>
    </w:tbl>
    <w:p w14:paraId="006B9314" w14:textId="6FC24772" w:rsidR="00D8303F" w:rsidRPr="00D8303F" w:rsidRDefault="00D8303F" w:rsidP="00D8303F"/>
    <w:sectPr w:rsidR="00D8303F" w:rsidRPr="00D83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3F"/>
    <w:rsid w:val="000302EF"/>
    <w:rsid w:val="00054155"/>
    <w:rsid w:val="00133672"/>
    <w:rsid w:val="0025599F"/>
    <w:rsid w:val="00262B3B"/>
    <w:rsid w:val="003556D9"/>
    <w:rsid w:val="003B11FC"/>
    <w:rsid w:val="0043529E"/>
    <w:rsid w:val="004B6DC8"/>
    <w:rsid w:val="005236EE"/>
    <w:rsid w:val="00877DA3"/>
    <w:rsid w:val="00881617"/>
    <w:rsid w:val="00BA6B60"/>
    <w:rsid w:val="00BD3C8E"/>
    <w:rsid w:val="00C85D26"/>
    <w:rsid w:val="00D8303F"/>
    <w:rsid w:val="00E1638C"/>
    <w:rsid w:val="00E44155"/>
    <w:rsid w:val="00F7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2F27"/>
  <w15:chartTrackingRefBased/>
  <w15:docId w15:val="{567B8E54-3650-40C1-A468-467B70AD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3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3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3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3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3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3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3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3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3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3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3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3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30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30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30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30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30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30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3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3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3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3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3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30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30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30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3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30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303F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D8303F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D83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D8303F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2025-05-31T13:53:00Z</dcterms:created>
  <dcterms:modified xsi:type="dcterms:W3CDTF">2025-05-31T13:54:00Z</dcterms:modified>
</cp:coreProperties>
</file>